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23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Toc29455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 w14:paraId="63BB68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44"/>
          <w:szCs w:val="44"/>
        </w:rPr>
        <w:t>员工岗位</w:t>
      </w:r>
      <w:r>
        <w:rPr>
          <w:rFonts w:hint="eastAsia" w:ascii="Times New Roman" w:hAnsi="Times New Roman" w:cs="Times New Roman"/>
          <w:b w:val="0"/>
          <w:bCs w:val="0"/>
          <w:color w:val="auto"/>
          <w:sz w:val="44"/>
          <w:szCs w:val="44"/>
          <w:lang w:val="en-US" w:eastAsia="zh-CN"/>
        </w:rPr>
        <w:t>规范操作</w:t>
      </w:r>
      <w:r>
        <w:rPr>
          <w:rFonts w:hint="default" w:ascii="Times New Roman" w:hAnsi="Times New Roman" w:cs="Times New Roman"/>
          <w:b w:val="0"/>
          <w:bCs w:val="0"/>
          <w:color w:val="auto"/>
          <w:sz w:val="44"/>
          <w:szCs w:val="44"/>
        </w:rPr>
        <w:t>标准管理办法</w:t>
      </w:r>
      <w:bookmarkEnd w:id="0"/>
    </w:p>
    <w:p w14:paraId="7F31833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</w:rPr>
      </w:pPr>
      <w:bookmarkStart w:id="1" w:name="_Toc72222015"/>
      <w:bookmarkStart w:id="2" w:name="_Toc7192"/>
      <w:r>
        <w:rPr>
          <w:rFonts w:hint="eastAsia" w:ascii="黑体" w:hAnsi="黑体" w:eastAsia="黑体" w:cs="黑体"/>
          <w:b w:val="0"/>
          <w:bCs w:val="0"/>
          <w:color w:val="auto"/>
        </w:rPr>
        <w:t>第一节 总则</w:t>
      </w:r>
      <w:bookmarkEnd w:id="1"/>
      <w:bookmarkEnd w:id="2"/>
    </w:p>
    <w:p w14:paraId="6A785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为持续强化安全基础管理，规范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操作标准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，强化支持保障，严格过程控制，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有效预防和控制各类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安全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事故发生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，制定本办法。</w:t>
      </w:r>
    </w:p>
    <w:p w14:paraId="2EE8B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以提高员工整体素质为重点，以提升岗位达标水平为核心，以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全面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推行岗位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规范操作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标准为载体，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提升员工安全意识、责任意识、标准意识、风险意识、应急意识，强化岗位安全生产责任落实落地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，持续夯实安全管理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根基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</w:t>
      </w:r>
    </w:p>
    <w:p w14:paraId="3202D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将岗位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规范操作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标</w:t>
      </w:r>
      <w:bookmarkStart w:id="15" w:name="_GoBack"/>
      <w:bookmarkEnd w:id="15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准作为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夯基固本的主线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安全“零事故”为目标，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员工“零伤害”为底线，通过严格执行岗位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规范操作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标准，不断规范员工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安全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行为，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有效预防和控制事故的发生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</w:t>
      </w:r>
    </w:p>
    <w:p w14:paraId="6EB9C1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bookmarkStart w:id="3" w:name="_Toc72222016"/>
      <w:bookmarkStart w:id="4" w:name="_Toc5402"/>
      <w:bookmarkStart w:id="5" w:name="_Toc6682"/>
      <w:r>
        <w:rPr>
          <w:rFonts w:hint="eastAsia" w:ascii="黑体" w:hAnsi="黑体" w:eastAsia="黑体" w:cs="黑体"/>
          <w:b w:val="0"/>
          <w:bCs w:val="0"/>
          <w:color w:val="auto"/>
        </w:rPr>
        <w:t>第二节 健全标准</w:t>
      </w:r>
      <w:bookmarkEnd w:id="3"/>
      <w:bookmarkEnd w:id="4"/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体系</w:t>
      </w:r>
      <w:bookmarkEnd w:id="5"/>
    </w:p>
    <w:p w14:paraId="187F9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按照“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统一领导、分工负责、归口管理、专业指导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原则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，结合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工艺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特点，完善岗位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规范作业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标准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将岗位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规范操作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标准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全面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推行到每一个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岗位、每一名员工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 w14:paraId="774A1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（一）加强理念引导。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推行岗位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规范操作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标准是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落实全员安全生产责任制的有效抓手，是提高现场安全管理能力的有力举措，是有效防范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遏制各类事故发生的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重要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保障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强化理念灌输，狠抓素质培训，提高认知水平，培育和规范职工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严格落实安全责任、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严格按标准作业，增强岗位达标工作的内在动力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切实打通现场安全管理的最后一米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</w:t>
      </w:r>
    </w:p>
    <w:p w14:paraId="60E83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（二）健全组织机构。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建立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主要负责人为第一责任人的组织机构和领导小组，分管负责人全过程负责组织、协调和推进落实工作。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生产部门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负责组织制定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完善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岗位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规范操作标准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和管理制度，负责具体业务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指导和监督考核。 </w:t>
      </w:r>
    </w:p>
    <w:p w14:paraId="576AC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（三）完善工作标准。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主要包括以下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四部分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内容：</w:t>
      </w:r>
    </w:p>
    <w:p w14:paraId="48A88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1.员工岗位安全生产责任制。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明确每个岗位安全生产职责，组织精准编制岗位安全生产责任制，明确岗位教育培训、风险防控、隐患排查、质量达标、不安全行为管控、应急处置、岗位权利等职责内容，让员工掌握要干什么。</w:t>
      </w:r>
    </w:p>
    <w:p w14:paraId="77CAE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员工岗位规范操作流程。对照每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个化工装置工艺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流程，明确每一道工序的操作标准，辨识出每一道工序中的风险，实施每一步的安全确认，制定每一步应急处置措施，实现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操作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过程中管控安全，让员工掌握怎么干好。</w:t>
      </w:r>
    </w:p>
    <w:p w14:paraId="00ECC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员工岗位规范操作考核清单。围绕员工教育培训、应知应会掌握情况存在不足，岗位安全风险防控存在问题，岗位隐患排查治理存在问题，岗位遵守规章制度、规程措施、操作标准、质量达标等执行情况存在问题，岗位“不安全”行为问题，岗位异常情况报告和应急处置问题等方面进行过程考核，考核结果与员工当班工分挂钩，实施“班清班结”，真正让安全责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融入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安全生产过程中，解决干不好怎么办的问题，推进安全责任落地。</w:t>
      </w:r>
    </w:p>
    <w:p w14:paraId="5802C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员工岗位规范操作视频。把岗位规范操作标准拍摄成视频资料，作为员工安全培训和技能提升的重要素材，内容直观、职责明确、标准清晰，切实提升安全培训的实际效果。</w:t>
      </w:r>
    </w:p>
    <w:p w14:paraId="3B7B628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bookmarkStart w:id="6" w:name="_Toc27287"/>
      <w:bookmarkStart w:id="7" w:name="_Toc72222017"/>
      <w:bookmarkStart w:id="8" w:name="_Toc8752"/>
      <w:r>
        <w:rPr>
          <w:rFonts w:hint="eastAsia" w:ascii="黑体" w:hAnsi="黑体" w:eastAsia="黑体" w:cs="黑体"/>
          <w:b w:val="0"/>
          <w:bCs w:val="0"/>
          <w:color w:val="auto"/>
        </w:rPr>
        <w:t xml:space="preserve">第三节 </w:t>
      </w:r>
      <w:bookmarkEnd w:id="6"/>
      <w:bookmarkEnd w:id="7"/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健全机制</w:t>
      </w:r>
      <w:bookmarkEnd w:id="8"/>
    </w:p>
    <w:p w14:paraId="078DA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 xml:space="preserve">第五条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坚持问题导向、目标导向和结果导向，深化“工人违章干部反省”活动，深入分析员工不安全行为产生的深层次原因，建立健全“源头治理、综合治理、持续治理”的工作机制，为员工标准化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操作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提供支撑。</w:t>
      </w:r>
    </w:p>
    <w:p w14:paraId="73921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）强化安全技术保障。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操作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规程更加符合现场实际，针对性、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可靠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性更强，防止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实际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操作与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规程编制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“两张皮”。根据现场条件变化及时复审、修订完善。改进贯彻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操作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规程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方式方法，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持续编制“一图读懂作业规程”，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分批次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分岗位，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突出重点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贯彻，确保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员工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掌握要点，提高贯彻效果。</w:t>
      </w:r>
    </w:p>
    <w:p w14:paraId="4D33B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（三）持续加强班组建设。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强化班队长技能和业务培训，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切实提高班组长素质，提升班组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安全自主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管理能力。着力加强现场安全管理、班组安全教育培训、班组安全文化建设，规范职工操作行为，提高自保联保互保能力。通过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安全标杆班组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建设，创建无“三违”、无事故安全班组。将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标准化操作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落实到班组、落实到岗位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落实到现场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</w:t>
      </w:r>
    </w:p>
    <w:p w14:paraId="122B5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（四）提升从业人员素质。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制定岗位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规范操作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标准培训计划，进一步落实培训工作责任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实施“三个一”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（班前会抽查1名员工、每周业务培训学习1个工艺流程，值班组人员随机抽查1名员工）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培训，增强培训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实用性、针对性。实施现场教学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实操演练，组织开展知识竞赛、技能比武、岗位描述大赛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不断提高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员工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操作技能和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综合素质。</w:t>
      </w:r>
    </w:p>
    <w:p w14:paraId="0DEB740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bookmarkStart w:id="9" w:name="_Toc22309"/>
      <w:bookmarkStart w:id="10" w:name="_Toc72222018"/>
      <w:bookmarkStart w:id="11" w:name="_Toc31568"/>
      <w:r>
        <w:rPr>
          <w:rFonts w:hint="eastAsia" w:ascii="黑体" w:hAnsi="黑体" w:eastAsia="黑体" w:cs="黑体"/>
          <w:b w:val="0"/>
          <w:bCs w:val="0"/>
          <w:color w:val="auto"/>
        </w:rPr>
        <w:t xml:space="preserve">第四节 </w:t>
      </w:r>
      <w:bookmarkEnd w:id="9"/>
      <w:bookmarkEnd w:id="10"/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强化帮教</w:t>
      </w:r>
      <w:bookmarkEnd w:id="11"/>
    </w:p>
    <w:p w14:paraId="40178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第六条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发挥岗位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规范操作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标准在基础管理和现场管理中的重要作用，开展岗位标准达标练兵活动。坚持示范引领，按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工艺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每半年评选岗位标准化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操作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“示范标兵”给予表彰奖励。</w:t>
      </w:r>
    </w:p>
    <w:p w14:paraId="1FAA9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第七条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引导管理人员从反“三违”向防“三违”、管“三违”转变，从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风险意识、参与隐患排查、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提供练习机会、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传授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操作技巧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、指导应急处置等方面，融入现场过程管理。对不安全行为人员采取综合帮教措施，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试行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不安全行为人员积分管理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对明知故犯、重复“三违”及严重“三违”人员加大惩戒力度。</w:t>
      </w:r>
    </w:p>
    <w:p w14:paraId="0A31F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第八条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车间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每月对不安全行为定期分析，建立不安全行为数据库，从发生时间、地点、专业、人员结构、现场环境、工作任务、工作流程等方面系统分析造成不安全行为的深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层次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原因，制定针对性改进措施。按照深化“工人违章干部反省”活动的要求，着重从管理方面查找原因，因管理人员未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安全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交底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、违章指挥造成的员工不安全行为，对负有责任的管理人员进行责任倒查。</w:t>
      </w:r>
    </w:p>
    <w:p w14:paraId="54BAE6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</w:rPr>
      </w:pPr>
      <w:bookmarkStart w:id="12" w:name="_Toc29882"/>
      <w:bookmarkStart w:id="13" w:name="_Toc72222019"/>
      <w:bookmarkStart w:id="14" w:name="_Toc7773"/>
      <w:r>
        <w:rPr>
          <w:rFonts w:hint="eastAsia" w:ascii="黑体" w:hAnsi="黑体" w:eastAsia="黑体" w:cs="黑体"/>
          <w:b w:val="0"/>
          <w:bCs w:val="0"/>
          <w:color w:val="auto"/>
        </w:rPr>
        <w:t>第五节 保障措施</w:t>
      </w:r>
      <w:bookmarkEnd w:id="12"/>
      <w:bookmarkEnd w:id="13"/>
      <w:bookmarkEnd w:id="14"/>
    </w:p>
    <w:p w14:paraId="1F42FB7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firstLine="643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</w:rPr>
        <w:t>第十条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将岗位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规范操作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标准列入安全培训的重要内容，应用好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岗位规范操作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标准视频，作为员工应知应会进行培训，对培训效果进行考核，考核结果记入培训档案，助推岗位员工安全素质全面提升。</w:t>
      </w:r>
    </w:p>
    <w:p w14:paraId="6F2FC3B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firstLine="643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第十一条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积极采取多种形式，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加大宣传推广力度，扎实组织和激励员工实施全流程、全环节、全要素的岗位作业流程标准，促使员工做到“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上标准岗、干标准活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，落实岗位职责，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做到岗位动态达标，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提高自主管理水平。</w:t>
      </w:r>
    </w:p>
    <w:p w14:paraId="23C3060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firstLine="643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</w:rPr>
        <w:t>第十二条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车间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要为员工标准化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操作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创造条件，强化标准化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操作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执行应用效果，达到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操作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过程安全可控的目标。</w:t>
      </w:r>
    </w:p>
    <w:p w14:paraId="1327F7E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firstLine="643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附件1.化工操作十条禁令</w:t>
      </w:r>
    </w:p>
    <w:p w14:paraId="15921EC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firstLine="643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 xml:space="preserve">    2.“五问一改变”不安全行为帮教记录表</w:t>
      </w:r>
    </w:p>
    <w:p w14:paraId="2BEDE5E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firstLine="643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 xml:space="preserve">    3.XX岗位XX工作操作流程表模板</w:t>
      </w:r>
    </w:p>
    <w:p w14:paraId="760AFE2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71BE0EA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0B0EB04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6A0B29A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7BF955B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258D6C5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1705F09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00B06E1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0E2A8A8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69AB937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578DAE6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6A2E3F5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2C2B050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33E0120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674961E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7941A75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75D064D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1916280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40125F7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07E9AF2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2876886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133E7D6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2CC556B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6AB412F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0778515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附件1</w:t>
      </w:r>
    </w:p>
    <w:p w14:paraId="5E48622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化工操作十条禁令</w:t>
      </w:r>
    </w:p>
    <w:p w14:paraId="5B8FA6A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56070A7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1.禁止在未获得批准之前停用任何安全设备。</w:t>
      </w:r>
    </w:p>
    <w:p w14:paraId="7DF195B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2.禁止在工作中违背或越过相关程序。</w:t>
      </w:r>
    </w:p>
    <w:p w14:paraId="1745D4A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3.禁止在完成安全确认之前投用或运行任何设备。</w:t>
      </w:r>
    </w:p>
    <w:p w14:paraId="248F658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4.禁止在完成状态确认之前将危险物料引入装置。</w:t>
      </w:r>
    </w:p>
    <w:p w14:paraId="33CDEC7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5.禁止在完成检修环境安全确认之前对装置实施检修作业。</w:t>
      </w:r>
    </w:p>
    <w:p w14:paraId="229CE3A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6.禁止在确认能量得到彻底隔离之前进行任何作业活动。</w:t>
      </w:r>
    </w:p>
    <w:p w14:paraId="2E6E982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7.禁止在确认物料和压力已充分释放前打开任何设备或管道。</w:t>
      </w:r>
    </w:p>
    <w:p w14:paraId="1B41B20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8.禁止在未获得批准并确认环境安全之前进入受限空间（包括作业进入、操作进入、应急进入）。</w:t>
      </w:r>
    </w:p>
    <w:p w14:paraId="0C112DC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9.禁止在易燃物和点火源得到有效控制前实施动火作业。</w:t>
      </w:r>
    </w:p>
    <w:p w14:paraId="0B82B5D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10.禁止在危险物料管线或设备上用带压堵漏的方式维持生产。</w:t>
      </w:r>
    </w:p>
    <w:p w14:paraId="32CDC4D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7CE6987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14E513C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0D8F351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4C1CB8B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358E0CF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43ACE29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0F5A9DA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0330206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741A7AA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0790337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附件2</w:t>
      </w:r>
    </w:p>
    <w:p w14:paraId="248413B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“五问一改变”不安全行为帮教记录表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267"/>
        <w:gridCol w:w="1914"/>
        <w:gridCol w:w="2265"/>
        <w:gridCol w:w="2266"/>
      </w:tblGrid>
      <w:tr w14:paraId="0B96A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 w14:paraId="0758BD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181" w:type="dxa"/>
            <w:gridSpan w:val="2"/>
          </w:tcPr>
          <w:p w14:paraId="3D2598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013256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  <w:tc>
          <w:tcPr>
            <w:tcW w:w="2266" w:type="dxa"/>
          </w:tcPr>
          <w:p w14:paraId="08DA27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0D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 w14:paraId="459A08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181" w:type="dxa"/>
            <w:gridSpan w:val="2"/>
          </w:tcPr>
          <w:p w14:paraId="0960C2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3DBA57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帮教人员</w:t>
            </w:r>
          </w:p>
        </w:tc>
        <w:tc>
          <w:tcPr>
            <w:tcW w:w="2266" w:type="dxa"/>
          </w:tcPr>
          <w:p w14:paraId="34EF9F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8A3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gridSpan w:val="2"/>
          </w:tcPr>
          <w:p w14:paraId="315698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不安全行为描述</w:t>
            </w:r>
          </w:p>
        </w:tc>
        <w:tc>
          <w:tcPr>
            <w:tcW w:w="6445" w:type="dxa"/>
            <w:gridSpan w:val="3"/>
          </w:tcPr>
          <w:p w14:paraId="2E5990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0D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</w:tcPr>
          <w:p w14:paraId="331419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五问</w:t>
            </w:r>
          </w:p>
        </w:tc>
      </w:tr>
      <w:tr w14:paraId="4300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</w:tcPr>
          <w:p w14:paraId="09980D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一问：造成不安全行为最主要原因是什么？</w:t>
            </w:r>
          </w:p>
        </w:tc>
      </w:tr>
      <w:tr w14:paraId="5F054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9061" w:type="dxa"/>
            <w:gridSpan w:val="5"/>
          </w:tcPr>
          <w:p w14:paraId="7DC50F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7F3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</w:tcPr>
          <w:p w14:paraId="410501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二问：这种不安全行为会带来什么危害？</w:t>
            </w:r>
          </w:p>
        </w:tc>
      </w:tr>
      <w:tr w14:paraId="3D62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61" w:type="dxa"/>
            <w:gridSpan w:val="5"/>
          </w:tcPr>
          <w:p w14:paraId="07C950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E5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</w:tcPr>
          <w:p w14:paraId="5E2EBE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三问：得到最深刻的教训是什么？</w:t>
            </w:r>
          </w:p>
        </w:tc>
      </w:tr>
      <w:tr w14:paraId="3F3B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061" w:type="dxa"/>
            <w:gridSpan w:val="5"/>
          </w:tcPr>
          <w:p w14:paraId="0F68B9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30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</w:tcPr>
          <w:p w14:paraId="55D35C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四问：以后该怎么做？</w:t>
            </w:r>
          </w:p>
        </w:tc>
      </w:tr>
      <w:tr w14:paraId="52A56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061" w:type="dxa"/>
            <w:gridSpan w:val="5"/>
          </w:tcPr>
          <w:p w14:paraId="116590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9EC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</w:tcPr>
          <w:p w14:paraId="2BB14C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五问：最想对同事说的一句话是什么？</w:t>
            </w:r>
          </w:p>
        </w:tc>
      </w:tr>
      <w:tr w14:paraId="3235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061" w:type="dxa"/>
            <w:gridSpan w:val="5"/>
          </w:tcPr>
          <w:p w14:paraId="5E1816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60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</w:tcPr>
          <w:p w14:paraId="2AEE2B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一改变</w:t>
            </w:r>
          </w:p>
        </w:tc>
      </w:tr>
      <w:tr w14:paraId="10CB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</w:tcPr>
          <w:p w14:paraId="07AF89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通过本次帮教，在今后工作中，必须改变哪些思想？</w:t>
            </w:r>
          </w:p>
        </w:tc>
      </w:tr>
      <w:tr w14:paraId="49CD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061" w:type="dxa"/>
            <w:gridSpan w:val="5"/>
          </w:tcPr>
          <w:p w14:paraId="7272FF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649B2A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064F8EA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0266155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5D1FF9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附件3</w:t>
      </w:r>
    </w:p>
    <w:p w14:paraId="7FC6737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XX岗位XX工作操作流程表模板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90"/>
        <w:gridCol w:w="3480"/>
        <w:gridCol w:w="3324"/>
      </w:tblGrid>
      <w:tr w14:paraId="49FA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668814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90" w:type="dxa"/>
          </w:tcPr>
          <w:p w14:paraId="77047C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执行人</w:t>
            </w:r>
          </w:p>
        </w:tc>
        <w:tc>
          <w:tcPr>
            <w:tcW w:w="3480" w:type="dxa"/>
          </w:tcPr>
          <w:p w14:paraId="4390A6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操作步骤</w:t>
            </w:r>
          </w:p>
        </w:tc>
        <w:tc>
          <w:tcPr>
            <w:tcW w:w="3324" w:type="dxa"/>
          </w:tcPr>
          <w:p w14:paraId="4CDAD3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注意事项</w:t>
            </w:r>
          </w:p>
        </w:tc>
      </w:tr>
      <w:tr w14:paraId="7C5C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1665F1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90" w:type="dxa"/>
          </w:tcPr>
          <w:p w14:paraId="1B8E184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班长</w:t>
            </w:r>
          </w:p>
        </w:tc>
        <w:tc>
          <w:tcPr>
            <w:tcW w:w="3480" w:type="dxa"/>
          </w:tcPr>
          <w:p w14:paraId="74050B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3324" w:type="dxa"/>
          </w:tcPr>
          <w:p w14:paraId="5528CF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</w:tr>
      <w:tr w14:paraId="6914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03B870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90" w:type="dxa"/>
          </w:tcPr>
          <w:p w14:paraId="170A8F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内操</w:t>
            </w:r>
          </w:p>
        </w:tc>
        <w:tc>
          <w:tcPr>
            <w:tcW w:w="3480" w:type="dxa"/>
          </w:tcPr>
          <w:p w14:paraId="3A97E2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24" w:type="dxa"/>
          </w:tcPr>
          <w:p w14:paraId="015F64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61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70EA0F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90" w:type="dxa"/>
          </w:tcPr>
          <w:p w14:paraId="4A90CE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外操</w:t>
            </w:r>
          </w:p>
        </w:tc>
        <w:tc>
          <w:tcPr>
            <w:tcW w:w="3480" w:type="dxa"/>
          </w:tcPr>
          <w:p w14:paraId="5AC969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24" w:type="dxa"/>
          </w:tcPr>
          <w:p w14:paraId="574481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E94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45F4BC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1290" w:type="dxa"/>
          </w:tcPr>
          <w:p w14:paraId="5F0A04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3480" w:type="dxa"/>
          </w:tcPr>
          <w:p w14:paraId="3B120F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24" w:type="dxa"/>
          </w:tcPr>
          <w:p w14:paraId="06471D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37AED7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说明：执行人为与本操作相关人员，包括车间主任、调度、安全管理人员、班长、内、外或其他人员等。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069B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DDA51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DDA51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9245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A1931"/>
    <w:rsid w:val="1F9F3B2F"/>
    <w:rsid w:val="406A77C2"/>
    <w:rsid w:val="56A93BE6"/>
    <w:rsid w:val="6C947689"/>
    <w:rsid w:val="6E5543EC"/>
    <w:rsid w:val="76CA0970"/>
    <w:rsid w:val="77D3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560" w:lineRule="exact"/>
      <w:jc w:val="center"/>
      <w:outlineLvl w:val="1"/>
    </w:pPr>
    <w:rPr>
      <w:rFonts w:ascii="Calibri Light" w:hAnsi="Calibri Light" w:eastAsia="方正小标宋简体" w:cs="Times New Roman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120" w:after="120"/>
      <w:jc w:val="center"/>
      <w:outlineLvl w:val="2"/>
    </w:pPr>
    <w:rPr>
      <w:rFonts w:eastAsia="楷体_GB2312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35831f37-4ee2-47eb-94c0-8ff589d5c337</errorID>
      <errorWord>作为</errorWord>
      <group>L1_Word</group>
      <groupName>字词问题</groupName>
      <ability>L2_Typo</ability>
      <abilityName>字词错误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3202DF9C</paraID>
      <start>31</start>
      <end>33</end>
      <status>unmodified</status>
      <modifiedWord/>
      <trackRevisions>false</trackRevisions>
    </reviewItem>
    <reviewItem>
      <errorID>a0c3675d-f2dd-45c8-a97c-d48481228073</errorID>
      <errorWord>人为与</errorWord>
      <group>L1_Word</group>
      <groupName>字词问题</groupName>
      <ability>L2_Typo</ability>
      <abilityName>字词错误</abilityName>
      <candidateList>
        <item>人为</item>
      </candidateList>
      <explain>❶〈动〉人去做：事在～。❷〈形〉属性词。人造成的（用于不如意的事）：～的障碍｜～的困难。</explain>
      <paraID>737AED7D</paraID>
      <start>5</start>
      <end>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bc8633-ae17-4328-be39-a1b6c4ff87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2796</Words>
  <Characters>2819</Characters>
  <Lines>0</Lines>
  <Paragraphs>0</Paragraphs>
  <TotalTime>15</TotalTime>
  <ScaleCrop>false</ScaleCrop>
  <LinksUpToDate>false</LinksUpToDate>
  <CharactersWithSpaces>2848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2024-12-06T13:55:00Z</dcterms:created>
  <dc:creator>王昌济</dc:creator>
  <cp:lastModifiedBy>烟花陨落ベ半城烟沙</cp:lastModifiedBy>
  <dcterms:modified xsi:type="dcterms:W3CDTF">2026-01-02T07:25:57Z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5584902E94DA4FA18CC70BDF8044F81B_13</vt:lpwstr>
  </property>
  <property fmtid="{D5CDD505-2E9C-101B-9397-08002B2CF9AE}" pid="4" name="KSOTemplateDocerSaveRecord">
    <vt:lpwstr>eyJoZGlkIjoiMDE2M2RkYjk4MTJmN2U4NDEyNWJmNmU5ZDc0NTM1NjEiLCJ1c2VySWQiOiIyNzA1NjU3NDAifQ==</vt:lpwstr>
  </property>
</Properties>
</file>