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1BC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西北能化公司督查督办工作通报</w:t>
      </w:r>
    </w:p>
    <w:p w14:paraId="76DE50D1">
      <w:pPr>
        <w:spacing w:line="540" w:lineRule="exact"/>
        <w:ind w:firstLine="280" w:firstLineChars="100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2025年第1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期                                  </w:t>
      </w:r>
    </w:p>
    <w:p w14:paraId="725B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</w:rPr>
        <w:t>午督查办对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生产各车间</w:t>
      </w:r>
      <w:r>
        <w:rPr>
          <w:rFonts w:hint="eastAsia" w:ascii="仿宋_GB2312" w:hAnsi="仿宋_GB2312" w:eastAsia="仿宋_GB2312" w:cs="仿宋_GB2312"/>
          <w:sz w:val="30"/>
          <w:szCs w:val="30"/>
        </w:rPr>
        <w:t>就值班值守、文件会议精神学习、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晨会安排事项</w:t>
      </w:r>
      <w:r>
        <w:rPr>
          <w:rFonts w:hint="eastAsia" w:ascii="仿宋_GB2312" w:hAnsi="仿宋_GB2312" w:eastAsia="仿宋_GB2312" w:cs="仿宋_GB2312"/>
          <w:sz w:val="30"/>
          <w:szCs w:val="30"/>
        </w:rPr>
        <w:t>落实情况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事故案例学习</w:t>
      </w:r>
      <w:r>
        <w:rPr>
          <w:rFonts w:hint="eastAsia" w:ascii="仿宋_GB2312" w:hAnsi="仿宋_GB2312" w:eastAsia="仿宋_GB2312" w:cs="仿宋_GB2312"/>
          <w:sz w:val="30"/>
          <w:szCs w:val="30"/>
        </w:rPr>
        <w:t>等进行检查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现将检查存在问题</w:t>
      </w:r>
      <w:r>
        <w:rPr>
          <w:rFonts w:hint="eastAsia" w:ascii="仿宋_GB2312" w:hAnsi="仿宋_GB2312" w:eastAsia="仿宋_GB2312" w:cs="仿宋_GB2312"/>
          <w:sz w:val="30"/>
          <w:szCs w:val="30"/>
        </w:rPr>
        <w:t>通报如下。</w:t>
      </w:r>
      <w:bookmarkStart w:id="2" w:name="_GoBack"/>
      <w:bookmarkEnd w:id="2"/>
    </w:p>
    <w:p w14:paraId="0D87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检查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存在问题</w:t>
      </w:r>
    </w:p>
    <w:p w14:paraId="3613F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1.水处理车间10月21日车间值班人员郭强参加夜班班前会未在交接班会议记录上签字。</w:t>
      </w:r>
    </w:p>
    <w:p w14:paraId="5570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2.查水处理车间一组文件学习记录，10月23日学习公司9月份经营分析会精神，缺少部分人员签字。</w:t>
      </w:r>
    </w:p>
    <w:p w14:paraId="0F43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3.净化合成车间10月11日车间值班人员交班时未在值班记录上签字、29日车间接班人员接班时未在值班记录上签字。</w:t>
      </w:r>
    </w:p>
    <w:p w14:paraId="1891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4.10月份晨会安排事项：10月8日晨会安排本月内完成零排合同签订，截止到10月31日未完成。</w:t>
      </w:r>
    </w:p>
    <w:p w14:paraId="13CC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5.“庆七一”大会、下半年工作会部署任务清单内到期未完成项目：</w:t>
      </w:r>
    </w:p>
    <w:p w14:paraId="587A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（1）开展党建对标学习。责任单位：党群部。</w:t>
      </w:r>
    </w:p>
    <w:p w14:paraId="3D9E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（2）开展合规管理专题中心组学习。责任单位：经管物资部、综合部。</w:t>
      </w:r>
    </w:p>
    <w:p w14:paraId="1116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（3）出台“安全意识重塑工程”意见。责任单位：安全监管部。</w:t>
      </w:r>
    </w:p>
    <w:p w14:paraId="1A1A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（4）建立“作风问题+安全事故”双追溯机制。责任单位：安全监管部、党群部。</w:t>
      </w:r>
    </w:p>
    <w:p w14:paraId="05A1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二、考核</w:t>
      </w:r>
    </w:p>
    <w:p w14:paraId="3E4D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根据《西北能化公司进一步加强干部作风建设的通知》（西北能化党发〔2024〕31号）附件2“干部作风动态监管累计扣分管理规定”第三条通用扣分之规定，扣除水处理车间郭强、净化合成车间值班人员苏跃生、朱玉峰个人作风分各1分。</w:t>
      </w:r>
    </w:p>
    <w:p w14:paraId="0E8A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三、整改要求</w:t>
      </w:r>
    </w:p>
    <w:bookmarkEnd w:id="0"/>
    <w:bookmarkEnd w:id="1"/>
    <w:p w14:paraId="4C8C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1.水处理车间、净化合成车间要加强值班值守人员的管理，规范记录填写，严禁出现类似现象。</w:t>
      </w:r>
    </w:p>
    <w:p w14:paraId="5965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2.各车间要强化重要文件、会议精神传达落实，确保文件及会议精神逐级传达到每位员工，同时规范记录、签字。</w:t>
      </w:r>
    </w:p>
    <w:p w14:paraId="3C2F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3.各单位对晨会安排的事项及重点任务要高度重视，按时完成，对于确实不能按时完成的要在晨会上汇报原因、计划完成时间，确保晨会安排事项的落实。</w:t>
      </w:r>
    </w:p>
    <w:p w14:paraId="09F0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4.各单位认真对照督查存在问题进行自查自纠，规范车间管理，避免出现类似问题。</w:t>
      </w:r>
    </w:p>
    <w:p w14:paraId="0586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7F0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F1A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64A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AB8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017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549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公司督查办</w:t>
      </w:r>
    </w:p>
    <w:p w14:paraId="353D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6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2025年10月31日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5F5D"/>
    <w:rsid w:val="012F2443"/>
    <w:rsid w:val="02290C40"/>
    <w:rsid w:val="04B844FD"/>
    <w:rsid w:val="06FE6B3F"/>
    <w:rsid w:val="076C041F"/>
    <w:rsid w:val="07941252"/>
    <w:rsid w:val="08122558"/>
    <w:rsid w:val="08A94889"/>
    <w:rsid w:val="08B36CF2"/>
    <w:rsid w:val="09242161"/>
    <w:rsid w:val="0A23522E"/>
    <w:rsid w:val="0A2F7F68"/>
    <w:rsid w:val="0B281BD8"/>
    <w:rsid w:val="0C484907"/>
    <w:rsid w:val="0C8026F5"/>
    <w:rsid w:val="0E835B7C"/>
    <w:rsid w:val="0F0260AC"/>
    <w:rsid w:val="0F2F360E"/>
    <w:rsid w:val="0F767DEB"/>
    <w:rsid w:val="0FBB0A77"/>
    <w:rsid w:val="0FFA3C1C"/>
    <w:rsid w:val="1008458B"/>
    <w:rsid w:val="11AA3420"/>
    <w:rsid w:val="11E521C2"/>
    <w:rsid w:val="128820D2"/>
    <w:rsid w:val="12C50511"/>
    <w:rsid w:val="13DD7ADC"/>
    <w:rsid w:val="145A40C7"/>
    <w:rsid w:val="1658169C"/>
    <w:rsid w:val="190B18FC"/>
    <w:rsid w:val="193C7D3B"/>
    <w:rsid w:val="19624B5F"/>
    <w:rsid w:val="1A0C15B6"/>
    <w:rsid w:val="1B416BA3"/>
    <w:rsid w:val="1BBD66E5"/>
    <w:rsid w:val="1C3B7A96"/>
    <w:rsid w:val="1CE43C8A"/>
    <w:rsid w:val="1EE461C3"/>
    <w:rsid w:val="20BD4F1E"/>
    <w:rsid w:val="2175260D"/>
    <w:rsid w:val="23931F66"/>
    <w:rsid w:val="24945F95"/>
    <w:rsid w:val="24967524"/>
    <w:rsid w:val="24AC3202"/>
    <w:rsid w:val="26347A30"/>
    <w:rsid w:val="26F36CB8"/>
    <w:rsid w:val="28BD48D7"/>
    <w:rsid w:val="28BE0B56"/>
    <w:rsid w:val="28C64B8B"/>
    <w:rsid w:val="2C605B4F"/>
    <w:rsid w:val="2C93195A"/>
    <w:rsid w:val="2F2B399A"/>
    <w:rsid w:val="2F315928"/>
    <w:rsid w:val="2FDE6C5E"/>
    <w:rsid w:val="31783602"/>
    <w:rsid w:val="31BE4652"/>
    <w:rsid w:val="340E30B5"/>
    <w:rsid w:val="34C46423"/>
    <w:rsid w:val="35C366DA"/>
    <w:rsid w:val="36763AD8"/>
    <w:rsid w:val="3768452A"/>
    <w:rsid w:val="37975533"/>
    <w:rsid w:val="382D0783"/>
    <w:rsid w:val="393A4234"/>
    <w:rsid w:val="39C74ED5"/>
    <w:rsid w:val="3AC56ED9"/>
    <w:rsid w:val="3B1802C9"/>
    <w:rsid w:val="3B7946E8"/>
    <w:rsid w:val="3BB6283D"/>
    <w:rsid w:val="3C1E28BD"/>
    <w:rsid w:val="3D4A2DF2"/>
    <w:rsid w:val="3F1E3B25"/>
    <w:rsid w:val="3F7B2D13"/>
    <w:rsid w:val="400C6ED0"/>
    <w:rsid w:val="402008F3"/>
    <w:rsid w:val="41FB524E"/>
    <w:rsid w:val="42417305"/>
    <w:rsid w:val="438C023B"/>
    <w:rsid w:val="43C401ED"/>
    <w:rsid w:val="45B23F8C"/>
    <w:rsid w:val="462C6208"/>
    <w:rsid w:val="462F3918"/>
    <w:rsid w:val="467A2DE5"/>
    <w:rsid w:val="473D614F"/>
    <w:rsid w:val="47826F4A"/>
    <w:rsid w:val="493A2D00"/>
    <w:rsid w:val="4A416F02"/>
    <w:rsid w:val="4AE46639"/>
    <w:rsid w:val="4D534390"/>
    <w:rsid w:val="4D6547D6"/>
    <w:rsid w:val="4DD51249"/>
    <w:rsid w:val="4DEF39D2"/>
    <w:rsid w:val="4EFF5B7A"/>
    <w:rsid w:val="4F0771E0"/>
    <w:rsid w:val="4F0C1A37"/>
    <w:rsid w:val="4FC6067D"/>
    <w:rsid w:val="515776DD"/>
    <w:rsid w:val="515A7312"/>
    <w:rsid w:val="526B50EC"/>
    <w:rsid w:val="533662E6"/>
    <w:rsid w:val="53FC7159"/>
    <w:rsid w:val="54662BFB"/>
    <w:rsid w:val="55633ED1"/>
    <w:rsid w:val="57A16D62"/>
    <w:rsid w:val="58676F42"/>
    <w:rsid w:val="58CB74D0"/>
    <w:rsid w:val="58D565A1"/>
    <w:rsid w:val="592B7F6F"/>
    <w:rsid w:val="59710078"/>
    <w:rsid w:val="599E5521"/>
    <w:rsid w:val="59B1609C"/>
    <w:rsid w:val="5A865DA5"/>
    <w:rsid w:val="5AA224B3"/>
    <w:rsid w:val="5BC21E3D"/>
    <w:rsid w:val="5CB00EB7"/>
    <w:rsid w:val="5D101803"/>
    <w:rsid w:val="5DB54BAE"/>
    <w:rsid w:val="5E192A8C"/>
    <w:rsid w:val="5F0E0117"/>
    <w:rsid w:val="615B7524"/>
    <w:rsid w:val="61A20352"/>
    <w:rsid w:val="63292EE8"/>
    <w:rsid w:val="63396503"/>
    <w:rsid w:val="63CD0FDE"/>
    <w:rsid w:val="647D689B"/>
    <w:rsid w:val="64835103"/>
    <w:rsid w:val="64BD6456"/>
    <w:rsid w:val="64E75692"/>
    <w:rsid w:val="656E7B61"/>
    <w:rsid w:val="679B7441"/>
    <w:rsid w:val="679F2254"/>
    <w:rsid w:val="685F3791"/>
    <w:rsid w:val="6AF84C53"/>
    <w:rsid w:val="6E1A6AD8"/>
    <w:rsid w:val="6E5F7B1E"/>
    <w:rsid w:val="6E6C6C08"/>
    <w:rsid w:val="6E8B1784"/>
    <w:rsid w:val="700A66D9"/>
    <w:rsid w:val="70826688"/>
    <w:rsid w:val="712437CA"/>
    <w:rsid w:val="720F6228"/>
    <w:rsid w:val="723861E4"/>
    <w:rsid w:val="73715E76"/>
    <w:rsid w:val="73D62EE8"/>
    <w:rsid w:val="745205AD"/>
    <w:rsid w:val="7529497B"/>
    <w:rsid w:val="75EB2B08"/>
    <w:rsid w:val="76A41635"/>
    <w:rsid w:val="76BA2CD8"/>
    <w:rsid w:val="76C0164D"/>
    <w:rsid w:val="78526E6F"/>
    <w:rsid w:val="78882890"/>
    <w:rsid w:val="79490272"/>
    <w:rsid w:val="796D1C05"/>
    <w:rsid w:val="7A7E03EF"/>
    <w:rsid w:val="7AD029D8"/>
    <w:rsid w:val="7ADB2CC9"/>
    <w:rsid w:val="7CE469A6"/>
    <w:rsid w:val="7CF20C20"/>
    <w:rsid w:val="7DDB1F64"/>
    <w:rsid w:val="7EF9151C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/>
    </w:pPr>
  </w:style>
  <w:style w:type="paragraph" w:styleId="4">
    <w:name w:val="Body Text First Indent 2"/>
    <w:basedOn w:val="3"/>
    <w:qFormat/>
    <w:uiPriority w:val="99"/>
    <w:pPr>
      <w:ind w:left="0" w:firstLine="420"/>
    </w:pPr>
    <w:rPr>
      <w:rFonts w:asci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782</Characters>
  <Lines>0</Lines>
  <Paragraphs>0</Paragraphs>
  <TotalTime>159</TotalTime>
  <ScaleCrop>false</ScaleCrop>
  <LinksUpToDate>false</LinksUpToDate>
  <CharactersWithSpaces>837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*^_^*</cp:lastModifiedBy>
  <cp:lastPrinted>2025-10-31T06:42:38Z</cp:lastPrinted>
  <dcterms:modified xsi:type="dcterms:W3CDTF">2025-10-31T06:43:53Z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eyJoZGlkIjoiMmYxMDU5ZTk1ZDY0ZTg4YzM2ZTQ0NjA0Njg1MmU4ZTgiLCJ1c2VySWQiOiIxMTM4NTQ1MzIyIn0=</vt:lpwstr>
  </property>
  <property fmtid="{D5CDD505-2E9C-101B-9397-08002B2CF9AE}" pid="4" name="ICV">
    <vt:lpwstr>54CF62AFE3BD401DBAD562221A95A899_13</vt:lpwstr>
  </property>
</Properties>
</file>