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关于补充评标专家库人员的通知</w:t>
      </w:r>
      <w:bookmarkStart w:id="0" w:name="_GoBack"/>
      <w:bookmarkEnd w:id="0"/>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等线" w:hAnsi="等线" w:eastAsia="等线" w:cs="等线"/>
          <w:color w:val="000000"/>
          <w:kern w:val="0"/>
          <w:sz w:val="32"/>
          <w:szCs w:val="32"/>
          <w:lang w:val="en-US" w:eastAsia="zh-CN" w:bidi="ar"/>
        </w:rPr>
      </w:pPr>
      <w:r>
        <w:rPr>
          <w:rFonts w:hint="eastAsia" w:ascii="等线" w:hAnsi="等线" w:eastAsia="等线" w:cs="等线"/>
          <w:color w:val="000000"/>
          <w:kern w:val="0"/>
          <w:sz w:val="32"/>
          <w:szCs w:val="32"/>
          <w:lang w:val="en-US" w:eastAsia="zh-CN" w:bidi="ar"/>
        </w:rPr>
        <w:t>为加强评标专家管理，规范评标（评审）工作，提高评标（评审）质量，确保评标工作公平、公正、公开，根据有关法律法规以及集团公司相关制度，结合实际，需补充相关专家库人员，具体条件如下：</w:t>
      </w:r>
    </w:p>
    <w:p>
      <w:pPr>
        <w:pStyle w:val="2"/>
        <w:numPr>
          <w:ilvl w:val="0"/>
          <w:numId w:val="1"/>
        </w:numPr>
        <w:rPr>
          <w:rFonts w:hint="eastAsia" w:ascii="等线" w:hAnsi="等线" w:eastAsia="等线" w:cs="等线"/>
          <w:color w:val="000000"/>
          <w:kern w:val="0"/>
          <w:sz w:val="32"/>
          <w:szCs w:val="32"/>
          <w:lang w:val="en-US" w:eastAsia="zh-CN" w:bidi="ar"/>
        </w:rPr>
      </w:pPr>
      <w:r>
        <w:rPr>
          <w:rFonts w:hint="eastAsia" w:ascii="等线" w:hAnsi="等线" w:eastAsia="等线" w:cs="等线"/>
          <w:color w:val="000000"/>
          <w:kern w:val="0"/>
          <w:sz w:val="32"/>
          <w:szCs w:val="32"/>
          <w:lang w:val="en-US" w:eastAsia="zh-CN" w:bidi="ar"/>
        </w:rPr>
        <w:t>具有副部长/副主任及以上管理人员必须填报专家库人员信息表；</w:t>
      </w:r>
    </w:p>
    <w:p>
      <w:pPr>
        <w:pStyle w:val="2"/>
        <w:numPr>
          <w:ilvl w:val="0"/>
          <w:numId w:val="1"/>
        </w:numPr>
        <w:rPr>
          <w:rFonts w:hint="eastAsia" w:ascii="等线" w:hAnsi="等线" w:eastAsia="等线" w:cs="等线"/>
          <w:color w:val="000000"/>
          <w:kern w:val="0"/>
          <w:sz w:val="32"/>
          <w:szCs w:val="32"/>
          <w:lang w:val="en-US" w:eastAsia="zh-CN" w:bidi="ar"/>
        </w:rPr>
      </w:pPr>
      <w:r>
        <w:rPr>
          <w:rFonts w:hint="eastAsia" w:ascii="等线" w:hAnsi="等线" w:eastAsia="等线" w:cs="等线"/>
          <w:color w:val="000000"/>
          <w:kern w:val="0"/>
          <w:sz w:val="32"/>
          <w:szCs w:val="32"/>
          <w:lang w:val="en-US" w:eastAsia="zh-CN" w:bidi="ar"/>
        </w:rPr>
        <w:t>各车间/部室可按工作实际情况推荐具有相关专业的技术人员填报专家库人员信息表；</w:t>
      </w:r>
    </w:p>
    <w:p>
      <w:pPr>
        <w:pStyle w:val="2"/>
        <w:numPr>
          <w:ilvl w:val="0"/>
          <w:numId w:val="1"/>
        </w:numPr>
        <w:rPr>
          <w:rFonts w:hint="eastAsia" w:ascii="等线" w:hAnsi="等线" w:eastAsia="等线" w:cs="等线"/>
          <w:color w:val="000000"/>
          <w:kern w:val="0"/>
          <w:sz w:val="32"/>
          <w:szCs w:val="32"/>
          <w:lang w:val="en-US" w:eastAsia="zh-CN" w:bidi="ar"/>
        </w:rPr>
      </w:pPr>
      <w:r>
        <w:rPr>
          <w:rFonts w:hint="eastAsia" w:ascii="等线" w:hAnsi="等线" w:eastAsia="等线" w:cs="等线"/>
          <w:color w:val="000000"/>
          <w:kern w:val="0"/>
          <w:sz w:val="32"/>
          <w:szCs w:val="32"/>
          <w:lang w:val="en-US" w:eastAsia="zh-CN" w:bidi="ar"/>
        </w:rPr>
        <w:t>各车间/部室如未按规定进行专家库提报，将按照文件要求给予迟报考核100元/月，如再不报，考核给予顺延。</w:t>
      </w:r>
    </w:p>
    <w:p>
      <w:pPr>
        <w:pStyle w:val="2"/>
        <w:numPr>
          <w:ilvl w:val="0"/>
          <w:numId w:val="0"/>
        </w:numPr>
        <w:ind w:leftChars="200"/>
        <w:rPr>
          <w:rFonts w:hint="eastAsia" w:ascii="等线" w:hAnsi="等线" w:eastAsia="等线" w:cs="等线"/>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等线" w:hAnsi="等线" w:eastAsia="等线" w:cs="等线"/>
          <w:b/>
          <w:bCs/>
          <w:color w:val="000000"/>
          <w:kern w:val="0"/>
          <w:sz w:val="32"/>
          <w:szCs w:val="32"/>
          <w:lang w:val="en-US" w:eastAsia="zh-CN" w:bidi="ar"/>
        </w:rPr>
      </w:pPr>
      <w:r>
        <w:rPr>
          <w:rFonts w:hint="eastAsia" w:ascii="等线" w:hAnsi="等线" w:eastAsia="等线" w:cs="等线"/>
          <w:b/>
          <w:bCs/>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等线" w:hAnsi="等线" w:eastAsia="等线" w:cs="等线"/>
          <w:color w:val="000000"/>
          <w:kern w:val="0"/>
          <w:sz w:val="32"/>
          <w:szCs w:val="32"/>
          <w:lang w:val="en-US" w:eastAsia="zh-CN" w:bidi="ar"/>
        </w:rPr>
      </w:pPr>
      <w:r>
        <w:rPr>
          <w:rFonts w:hint="eastAsia" w:ascii="等线" w:hAnsi="等线" w:eastAsia="等线" w:cs="等线"/>
          <w:color w:val="000000"/>
          <w:kern w:val="0"/>
          <w:sz w:val="32"/>
          <w:szCs w:val="32"/>
          <w:lang w:val="en-US" w:eastAsia="zh-CN" w:bidi="ar"/>
        </w:rPr>
        <w:t>1、西北能化公司评标专家资格申报表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left"/>
        <w:textAlignment w:val="auto"/>
        <w:rPr>
          <w:rFonts w:hint="eastAsia" w:ascii="等线" w:hAnsi="等线" w:eastAsia="等线" w:cs="等线"/>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color w:val="000000"/>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color w:val="000000"/>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color w:val="000000"/>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color w:val="000000"/>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000000"/>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color w:val="000000"/>
          <w:sz w:val="28"/>
          <w:szCs w:val="28"/>
          <w:lang w:val="en-US" w:eastAsia="zh-CN"/>
        </w:rPr>
      </w:pPr>
    </w:p>
    <w:p>
      <w:pPr>
        <w:jc w:val="center"/>
        <w:rPr>
          <w:rFonts w:hint="eastAsia" w:ascii="仿宋" w:hAnsi="仿宋" w:eastAsia="仿宋" w:cs="仿宋"/>
          <w:sz w:val="28"/>
          <w:szCs w:val="28"/>
        </w:rPr>
      </w:pPr>
    </w:p>
    <w:p>
      <w:pPr>
        <w:spacing w:line="520" w:lineRule="exact"/>
        <w:rPr>
          <w:rFonts w:hint="eastAsia" w:ascii="仿宋" w:hAnsi="仿宋" w:eastAsia="仿宋" w:cs="仿宋"/>
          <w:b/>
          <w:bCs/>
          <w:sz w:val="28"/>
          <w:szCs w:val="28"/>
          <w:lang w:eastAsia="zh-CN"/>
        </w:rPr>
        <w:sectPr>
          <w:footerReference r:id="rId3" w:type="default"/>
          <w:pgSz w:w="11906" w:h="16838"/>
          <w:pgMar w:top="1417" w:right="1474" w:bottom="1417" w:left="1587" w:header="851" w:footer="992" w:gutter="0"/>
          <w:pgNumType w:fmt="decimal"/>
          <w:cols w:space="425" w:num="1"/>
          <w:docGrid w:type="lines" w:linePitch="312" w:charSpace="0"/>
        </w:sectPr>
      </w:pPr>
    </w:p>
    <w:p>
      <w:pPr>
        <w:spacing w:line="520" w:lineRule="exact"/>
        <w:jc w:val="center"/>
        <w:rPr>
          <w:rFonts w:hint="eastAsia" w:ascii="黑体" w:hAnsi="黑体" w:eastAsia="黑体" w:cs="黑体"/>
          <w:b/>
          <w:bCs/>
          <w:sz w:val="28"/>
          <w:szCs w:val="28"/>
        </w:rPr>
      </w:pPr>
      <w:r>
        <w:rPr>
          <w:rFonts w:hint="eastAsia" w:ascii="黑体" w:hAnsi="黑体" w:eastAsia="黑体" w:cs="黑体"/>
          <w:b/>
          <w:bCs/>
          <w:sz w:val="44"/>
          <w:szCs w:val="44"/>
        </w:rPr>
        <w:t>西北能化公司评标专家资格申报表</w:t>
      </w:r>
    </w:p>
    <w:p>
      <w:pPr>
        <w:spacing w:line="520" w:lineRule="exact"/>
        <w:rPr>
          <w:rFonts w:hint="default" w:ascii="仿宋" w:hAnsi="仿宋" w:eastAsia="仿宋" w:cs="仿宋"/>
          <w:b/>
          <w:bCs/>
          <w:sz w:val="28"/>
          <w:szCs w:val="28"/>
          <w:lang w:val="en-US" w:eastAsia="zh-CN"/>
        </w:rPr>
      </w:pPr>
    </w:p>
    <w:tbl>
      <w:tblPr>
        <w:tblStyle w:val="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964"/>
        <w:gridCol w:w="38"/>
        <w:gridCol w:w="1663"/>
        <w:gridCol w:w="709"/>
        <w:gridCol w:w="1701"/>
        <w:gridCol w:w="291"/>
        <w:gridCol w:w="10"/>
        <w:gridCol w:w="384"/>
        <w:gridCol w:w="889"/>
        <w:gridCol w:w="184"/>
        <w:gridCol w:w="1731"/>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1970"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姓名</w:t>
            </w:r>
          </w:p>
        </w:tc>
        <w:tc>
          <w:tcPr>
            <w:tcW w:w="1701" w:type="dxa"/>
            <w:gridSpan w:val="2"/>
            <w:noWrap w:val="0"/>
            <w:vAlign w:val="center"/>
          </w:tcPr>
          <w:p>
            <w:pPr>
              <w:jc w:val="center"/>
              <w:rPr>
                <w:rFonts w:hint="eastAsia" w:ascii="宋体" w:hAnsi="宋体" w:eastAsia="宋体" w:cs="宋体"/>
                <w:sz w:val="28"/>
                <w:szCs w:val="28"/>
              </w:rPr>
            </w:pPr>
          </w:p>
        </w:tc>
        <w:tc>
          <w:tcPr>
            <w:tcW w:w="709"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性别</w:t>
            </w:r>
          </w:p>
        </w:tc>
        <w:tc>
          <w:tcPr>
            <w:tcW w:w="1701" w:type="dxa"/>
            <w:noWrap w:val="0"/>
            <w:vAlign w:val="center"/>
          </w:tcPr>
          <w:p>
            <w:pPr>
              <w:jc w:val="center"/>
              <w:rPr>
                <w:rFonts w:hint="eastAsia" w:ascii="宋体" w:hAnsi="宋体" w:eastAsia="宋体" w:cs="宋体"/>
                <w:sz w:val="28"/>
                <w:szCs w:val="28"/>
              </w:rPr>
            </w:pPr>
          </w:p>
        </w:tc>
        <w:tc>
          <w:tcPr>
            <w:tcW w:w="685"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年龄</w:t>
            </w:r>
          </w:p>
        </w:tc>
        <w:tc>
          <w:tcPr>
            <w:tcW w:w="889" w:type="dxa"/>
            <w:noWrap w:val="0"/>
            <w:vAlign w:val="center"/>
          </w:tcPr>
          <w:p>
            <w:pPr>
              <w:jc w:val="center"/>
              <w:rPr>
                <w:rFonts w:hint="eastAsia" w:ascii="宋体" w:hAnsi="宋体" w:eastAsia="宋体" w:cs="宋体"/>
                <w:sz w:val="28"/>
                <w:szCs w:val="28"/>
              </w:rPr>
            </w:pPr>
          </w:p>
        </w:tc>
        <w:tc>
          <w:tcPr>
            <w:tcW w:w="1964" w:type="dxa"/>
            <w:gridSpan w:val="3"/>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970"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学历</w:t>
            </w:r>
          </w:p>
        </w:tc>
        <w:tc>
          <w:tcPr>
            <w:tcW w:w="2410" w:type="dxa"/>
            <w:gridSpan w:val="3"/>
            <w:noWrap w:val="0"/>
            <w:vAlign w:val="center"/>
          </w:tcPr>
          <w:p>
            <w:pPr>
              <w:jc w:val="center"/>
              <w:rPr>
                <w:rFonts w:hint="eastAsia" w:ascii="宋体" w:hAnsi="宋体" w:eastAsia="宋体" w:cs="宋体"/>
                <w:sz w:val="28"/>
                <w:szCs w:val="28"/>
              </w:rPr>
            </w:pPr>
          </w:p>
        </w:tc>
        <w:tc>
          <w:tcPr>
            <w:tcW w:w="17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出生日期</w:t>
            </w:r>
          </w:p>
        </w:tc>
        <w:tc>
          <w:tcPr>
            <w:tcW w:w="1574" w:type="dxa"/>
            <w:gridSpan w:val="4"/>
            <w:noWrap w:val="0"/>
            <w:vAlign w:val="center"/>
          </w:tcPr>
          <w:p>
            <w:pPr>
              <w:jc w:val="center"/>
              <w:rPr>
                <w:rFonts w:hint="eastAsia" w:ascii="宋体" w:hAnsi="宋体" w:eastAsia="宋体" w:cs="宋体"/>
                <w:sz w:val="28"/>
                <w:szCs w:val="28"/>
              </w:rPr>
            </w:pPr>
          </w:p>
        </w:tc>
        <w:tc>
          <w:tcPr>
            <w:tcW w:w="1964" w:type="dxa"/>
            <w:gridSpan w:val="3"/>
            <w:vMerge w:val="continue"/>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970"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身份证号</w:t>
            </w:r>
          </w:p>
        </w:tc>
        <w:tc>
          <w:tcPr>
            <w:tcW w:w="5685" w:type="dxa"/>
            <w:gridSpan w:val="8"/>
            <w:noWrap w:val="0"/>
            <w:vAlign w:val="center"/>
          </w:tcPr>
          <w:p>
            <w:pPr>
              <w:jc w:val="center"/>
              <w:rPr>
                <w:rFonts w:hint="eastAsia" w:ascii="宋体" w:hAnsi="宋体" w:eastAsia="宋体" w:cs="宋体"/>
                <w:sz w:val="28"/>
                <w:szCs w:val="28"/>
              </w:rPr>
            </w:pPr>
          </w:p>
        </w:tc>
        <w:tc>
          <w:tcPr>
            <w:tcW w:w="1964" w:type="dxa"/>
            <w:gridSpan w:val="3"/>
            <w:vMerge w:val="continue"/>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970"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现从事专业</w:t>
            </w:r>
          </w:p>
        </w:tc>
        <w:tc>
          <w:tcPr>
            <w:tcW w:w="2410" w:type="dxa"/>
            <w:gridSpan w:val="3"/>
            <w:noWrap w:val="0"/>
            <w:vAlign w:val="center"/>
          </w:tcPr>
          <w:p>
            <w:pPr>
              <w:jc w:val="center"/>
              <w:rPr>
                <w:rFonts w:hint="eastAsia" w:ascii="宋体" w:hAnsi="宋体" w:eastAsia="宋体" w:cs="宋体"/>
                <w:sz w:val="28"/>
                <w:szCs w:val="28"/>
              </w:rPr>
            </w:pPr>
          </w:p>
        </w:tc>
        <w:tc>
          <w:tcPr>
            <w:tcW w:w="17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工作</w:t>
            </w:r>
            <w:r>
              <w:rPr>
                <w:rFonts w:hint="eastAsia" w:ascii="宋体" w:hAnsi="宋体" w:eastAsia="宋体" w:cs="宋体"/>
                <w:sz w:val="28"/>
                <w:szCs w:val="28"/>
              </w:rPr>
              <w:t>年限</w:t>
            </w:r>
          </w:p>
        </w:tc>
        <w:tc>
          <w:tcPr>
            <w:tcW w:w="1574" w:type="dxa"/>
            <w:gridSpan w:val="4"/>
            <w:noWrap w:val="0"/>
            <w:vAlign w:val="center"/>
          </w:tcPr>
          <w:p>
            <w:pPr>
              <w:jc w:val="center"/>
              <w:rPr>
                <w:rFonts w:hint="eastAsia" w:ascii="宋体" w:hAnsi="宋体" w:eastAsia="宋体" w:cs="宋体"/>
                <w:sz w:val="28"/>
                <w:szCs w:val="28"/>
              </w:rPr>
            </w:pPr>
          </w:p>
        </w:tc>
        <w:tc>
          <w:tcPr>
            <w:tcW w:w="1964" w:type="dxa"/>
            <w:gridSpan w:val="3"/>
            <w:vMerge w:val="continue"/>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970"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申报评标专业</w:t>
            </w:r>
          </w:p>
        </w:tc>
        <w:tc>
          <w:tcPr>
            <w:tcW w:w="7649" w:type="dxa"/>
            <w:gridSpan w:val="11"/>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970" w:type="dxa"/>
            <w:gridSpan w:val="2"/>
            <w:noWrap w:val="0"/>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部门（车间</w:t>
            </w:r>
            <w:r>
              <w:rPr>
                <w:rFonts w:hint="eastAsia" w:ascii="宋体" w:hAnsi="宋体" w:eastAsia="宋体" w:cs="宋体"/>
                <w:sz w:val="28"/>
                <w:szCs w:val="28"/>
                <w:lang w:eastAsia="zh-CN"/>
              </w:rPr>
              <w:t>）</w:t>
            </w:r>
          </w:p>
        </w:tc>
        <w:tc>
          <w:tcPr>
            <w:tcW w:w="2410" w:type="dxa"/>
            <w:gridSpan w:val="3"/>
            <w:noWrap w:val="0"/>
            <w:vAlign w:val="center"/>
          </w:tcPr>
          <w:p>
            <w:pPr>
              <w:jc w:val="center"/>
              <w:rPr>
                <w:rFonts w:hint="eastAsia" w:ascii="宋体" w:hAnsi="宋体" w:eastAsia="宋体" w:cs="宋体"/>
                <w:sz w:val="28"/>
                <w:szCs w:val="28"/>
              </w:rPr>
            </w:pPr>
          </w:p>
        </w:tc>
        <w:tc>
          <w:tcPr>
            <w:tcW w:w="1992"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现任职务</w:t>
            </w:r>
          </w:p>
        </w:tc>
        <w:tc>
          <w:tcPr>
            <w:tcW w:w="3247" w:type="dxa"/>
            <w:gridSpan w:val="6"/>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430" w:hRule="atLeast"/>
          <w:jc w:val="center"/>
        </w:trPr>
        <w:tc>
          <w:tcPr>
            <w:tcW w:w="1964"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技术职称</w:t>
            </w:r>
          </w:p>
        </w:tc>
        <w:tc>
          <w:tcPr>
            <w:tcW w:w="2410" w:type="dxa"/>
            <w:gridSpan w:val="3"/>
            <w:vMerge w:val="restart"/>
            <w:noWrap w:val="0"/>
            <w:vAlign w:val="center"/>
          </w:tcPr>
          <w:p>
            <w:pPr>
              <w:jc w:val="center"/>
              <w:rPr>
                <w:rFonts w:hint="eastAsia" w:ascii="宋体" w:hAnsi="宋体" w:eastAsia="宋体" w:cs="宋体"/>
                <w:sz w:val="28"/>
                <w:szCs w:val="28"/>
              </w:rPr>
            </w:pPr>
          </w:p>
        </w:tc>
        <w:tc>
          <w:tcPr>
            <w:tcW w:w="2002"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发证单位</w:t>
            </w:r>
          </w:p>
        </w:tc>
        <w:tc>
          <w:tcPr>
            <w:tcW w:w="3237" w:type="dxa"/>
            <w:gridSpan w:val="5"/>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430" w:hRule="atLeast"/>
          <w:jc w:val="center"/>
        </w:trPr>
        <w:tc>
          <w:tcPr>
            <w:tcW w:w="1964" w:type="dxa"/>
            <w:vMerge w:val="continue"/>
            <w:noWrap w:val="0"/>
            <w:vAlign w:val="center"/>
          </w:tcPr>
          <w:p>
            <w:pPr>
              <w:jc w:val="center"/>
              <w:rPr>
                <w:rFonts w:hint="eastAsia" w:ascii="宋体" w:hAnsi="宋体" w:eastAsia="宋体" w:cs="宋体"/>
                <w:sz w:val="28"/>
                <w:szCs w:val="28"/>
              </w:rPr>
            </w:pPr>
          </w:p>
        </w:tc>
        <w:tc>
          <w:tcPr>
            <w:tcW w:w="2410" w:type="dxa"/>
            <w:gridSpan w:val="3"/>
            <w:vMerge w:val="continue"/>
            <w:noWrap w:val="0"/>
            <w:vAlign w:val="center"/>
          </w:tcPr>
          <w:p>
            <w:pPr>
              <w:jc w:val="center"/>
              <w:rPr>
                <w:rFonts w:hint="eastAsia" w:ascii="宋体" w:hAnsi="宋体" w:eastAsia="宋体" w:cs="宋体"/>
                <w:sz w:val="28"/>
                <w:szCs w:val="28"/>
              </w:rPr>
            </w:pPr>
          </w:p>
        </w:tc>
        <w:tc>
          <w:tcPr>
            <w:tcW w:w="2002"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发证时间</w:t>
            </w:r>
          </w:p>
        </w:tc>
        <w:tc>
          <w:tcPr>
            <w:tcW w:w="3237" w:type="dxa"/>
            <w:gridSpan w:val="5"/>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30" w:hRule="atLeast"/>
          <w:jc w:val="center"/>
        </w:trPr>
        <w:tc>
          <w:tcPr>
            <w:tcW w:w="1964" w:type="dxa"/>
            <w:noWrap w:val="0"/>
            <w:tcMar>
              <w:left w:w="28" w:type="dxa"/>
              <w:right w:w="2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移动电话</w:t>
            </w:r>
          </w:p>
        </w:tc>
        <w:tc>
          <w:tcPr>
            <w:tcW w:w="4412" w:type="dxa"/>
            <w:gridSpan w:val="6"/>
            <w:noWrap w:val="0"/>
            <w:vAlign w:val="center"/>
          </w:tcPr>
          <w:p>
            <w:pPr>
              <w:jc w:val="center"/>
              <w:rPr>
                <w:rFonts w:hint="eastAsia" w:ascii="宋体" w:hAnsi="宋体" w:eastAsia="宋体" w:cs="宋体"/>
                <w:sz w:val="28"/>
                <w:szCs w:val="28"/>
              </w:rPr>
            </w:pPr>
          </w:p>
        </w:tc>
        <w:tc>
          <w:tcPr>
            <w:tcW w:w="1457"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办公电话</w:t>
            </w:r>
          </w:p>
        </w:tc>
        <w:tc>
          <w:tcPr>
            <w:tcW w:w="1780" w:type="dxa"/>
            <w:gridSpan w:val="2"/>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3012"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申请人承诺</w:t>
            </w:r>
          </w:p>
        </w:tc>
        <w:tc>
          <w:tcPr>
            <w:tcW w:w="756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我自愿参加西北能化公司评标专家资格申请</w:t>
            </w:r>
            <w:r>
              <w:rPr>
                <w:rFonts w:hint="eastAsia" w:ascii="宋体" w:hAnsi="宋体" w:eastAsia="宋体" w:cs="宋体"/>
                <w:sz w:val="28"/>
                <w:szCs w:val="28"/>
                <w:lang w:eastAsia="zh-CN"/>
              </w:rPr>
              <w:t>，</w:t>
            </w:r>
            <w:r>
              <w:rPr>
                <w:rFonts w:hint="eastAsia" w:ascii="宋体" w:hAnsi="宋体" w:eastAsia="宋体" w:cs="宋体"/>
                <w:sz w:val="28"/>
                <w:szCs w:val="28"/>
              </w:rPr>
              <w:t>以上内容系我本人填写，保证真实无误。如审核合格，我将认真公正地履行评标专家职责，尽好评标专家义务，自觉接受监督与管理，按时参加评标，提供高质量的评标服务。</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6"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部门</w:t>
            </w:r>
            <w:r>
              <w:rPr>
                <w:rFonts w:hint="eastAsia" w:ascii="宋体" w:hAnsi="宋体" w:eastAsia="宋体" w:cs="宋体"/>
                <w:sz w:val="28"/>
                <w:szCs w:val="28"/>
              </w:rPr>
              <w:t>意见</w:t>
            </w:r>
          </w:p>
        </w:tc>
        <w:tc>
          <w:tcPr>
            <w:tcW w:w="7562" w:type="dxa"/>
            <w:gridSpan w:val="9"/>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386"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ind w:left="13" w:hanging="16" w:hangingChars="6"/>
              <w:jc w:val="center"/>
              <w:rPr>
                <w:rFonts w:hint="eastAsia" w:ascii="宋体" w:hAnsi="宋体" w:eastAsia="宋体" w:cs="宋体"/>
                <w:sz w:val="28"/>
                <w:szCs w:val="28"/>
              </w:rPr>
            </w:pPr>
            <w:r>
              <w:rPr>
                <w:rFonts w:hint="eastAsia" w:ascii="宋体" w:hAnsi="宋体" w:eastAsia="宋体" w:cs="宋体"/>
                <w:sz w:val="28"/>
                <w:szCs w:val="28"/>
                <w:lang w:val="en-US" w:eastAsia="zh-CN"/>
              </w:rPr>
              <w:t>分管</w:t>
            </w:r>
            <w:r>
              <w:rPr>
                <w:rFonts w:hint="eastAsia" w:ascii="宋体" w:hAnsi="宋体" w:eastAsia="宋体" w:cs="宋体"/>
                <w:sz w:val="28"/>
                <w:szCs w:val="28"/>
              </w:rPr>
              <w:t>领导</w:t>
            </w:r>
          </w:p>
          <w:p>
            <w:pPr>
              <w:jc w:val="center"/>
              <w:rPr>
                <w:rFonts w:hint="eastAsia" w:ascii="宋体" w:hAnsi="宋体" w:eastAsia="宋体" w:cs="宋体"/>
                <w:sz w:val="28"/>
                <w:szCs w:val="28"/>
              </w:rPr>
            </w:pPr>
            <w:r>
              <w:rPr>
                <w:rFonts w:hint="eastAsia" w:ascii="宋体" w:hAnsi="宋体" w:eastAsia="宋体" w:cs="宋体"/>
                <w:sz w:val="28"/>
                <w:szCs w:val="28"/>
              </w:rPr>
              <w:t>审定意见</w:t>
            </w:r>
          </w:p>
        </w:tc>
        <w:tc>
          <w:tcPr>
            <w:tcW w:w="7562" w:type="dxa"/>
            <w:gridSpan w:val="9"/>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tc>
      </w:tr>
    </w:tbl>
    <w:p>
      <w:pPr>
        <w:pStyle w:val="2"/>
        <w:numPr>
          <w:ilvl w:val="0"/>
          <w:numId w:val="0"/>
        </w:numPr>
        <w:rPr>
          <w:rFonts w:hint="eastAsia" w:ascii="宋体" w:hAnsi="宋体" w:eastAsia="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D1945"/>
    <w:multiLevelType w:val="singleLevel"/>
    <w:tmpl w:val="B92D19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54F6"/>
    <w:rsid w:val="03367AB9"/>
    <w:rsid w:val="04051239"/>
    <w:rsid w:val="05291068"/>
    <w:rsid w:val="070908D7"/>
    <w:rsid w:val="083E7D40"/>
    <w:rsid w:val="107F4121"/>
    <w:rsid w:val="10B26681"/>
    <w:rsid w:val="143A745A"/>
    <w:rsid w:val="161C0D90"/>
    <w:rsid w:val="1D37017C"/>
    <w:rsid w:val="25FF7D86"/>
    <w:rsid w:val="28FB4527"/>
    <w:rsid w:val="310327B0"/>
    <w:rsid w:val="33DC5263"/>
    <w:rsid w:val="38995E18"/>
    <w:rsid w:val="389B393F"/>
    <w:rsid w:val="47A51FCD"/>
    <w:rsid w:val="47BB1907"/>
    <w:rsid w:val="487B4BF3"/>
    <w:rsid w:val="487D1645"/>
    <w:rsid w:val="59677510"/>
    <w:rsid w:val="5D184522"/>
    <w:rsid w:val="5F006620"/>
    <w:rsid w:val="62557522"/>
    <w:rsid w:val="649015CE"/>
    <w:rsid w:val="65CB6D62"/>
    <w:rsid w:val="714F1737"/>
    <w:rsid w:val="72392572"/>
    <w:rsid w:val="76F977EF"/>
    <w:rsid w:val="775F7F30"/>
    <w:rsid w:val="7A66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560" w:firstLineChars="200"/>
    </w:pPr>
    <w:rPr>
      <w:sz w:val="28"/>
    </w:rPr>
  </w:style>
  <w:style w:type="paragraph" w:styleId="3">
    <w:name w:val="Body Text Indent"/>
    <w:basedOn w:val="1"/>
    <w:qFormat/>
    <w:uiPriority w:val="0"/>
    <w:pPr>
      <w:ind w:left="69" w:leftChars="33" w:firstLine="466" w:firstLineChars="194"/>
    </w:pPr>
    <w:rPr>
      <w:rFonts w:ascii="Arial Narrow" w:hAnsi="Arial Narrow" w:eastAsia="宋体" w:cs="Times New Roman"/>
      <w:kern w:val="0"/>
      <w:sz w:val="24"/>
      <w:szCs w:val="20"/>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2022-02-25T07:20:00Z</dcterms:created>
  <dc:creator>Administrator</dc:creator>
  <cp:lastModifiedBy>Administrator</cp:lastModifiedBy>
  <dcterms:modified xsi:type="dcterms:W3CDTF">2022-02-26T00:24:24Z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BA63DAAC0D6541479E607E296C1F7878</vt:lpwstr>
  </property>
</Properties>
</file>