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任安全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“两会”前自查分析报告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准格尔旗应急管理局：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按照《鄂尔多斯市应急管理局关于做好元旦、春节和全国“两会”期间化工危险化学品和烟花爆竹安全生产工作的通知》（鄂应急发〔2020〕51号）文件以及旗、园区各级要求，进一步贯彻落实企业安全生产主体责任，有效消除各类事故隐患，防范和遏制各类事故发生，确保2021年春节及“两会”期间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整体安全平稳运行，针对岁末年初的安全生产工作特点，公司在“两会”前对公司全部生产区域进行了“两会”前专项检查。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针对“两会”时期的特殊性，扎实开展了“两会”节前专项检查，为保证检查过程有序推进，检查范围不留死角，检查前编制了详细的检查方案及相应的检查表。成立了以公司主要负责人为组长的检查领导小组，本次检查按照检查表内容主要针对安全管理制度、值班制度、操作规程执行情况和特种设备管理、特殊作业管理、工艺运行管理、从业人员安全管理、重大危险源管理、联锁管理、报警管理、危险化学品管理、装卸车管理、承包商管理以及生活区电气消防等内容进行了重点检查。本次检查共发现安全隐患39项，截止目前，已完成整改34项，其余5项未到整改期限，责任单位已制定出相应管控措施，加强巡检频次，确保隐患处于受控状态，本次检查出的安全隐患全部为一般隐患，未发现重大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二、隐患排查问题类型分析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对本次检查中发现的39项安全隐患进行分类分析，其中安全基础类18项；仪表类8项；电气类1项；工艺类11项，设备类1项。对隐患分类进行统计分析，其中安全基础类占比约为46.15%，为公司安全管理中的薄弱环节，需进一步加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加强隐患排查力度，完善风险管控机制。做到及时发现隐患及时整改闭合，对同类型重复发现的安全隐患要做好举一反三排查与整改；暂时无法整改的隐患要严格落实五定措施，定期进行风险分析，采取可靠的管控措施，保证隐患处于可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加强设备设施日常维护保养，本着早发现、早处理的原则，做好预防性管理措施。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进一步加强特殊作业管理，切实提升全体员工对特殊作业安全的认识，要全面辨识管控作业安全风险，在安排动火、进入受限空间、高处作业等特殊作业前，全面开展危险有害因素识别和风险分析，严格按规程作业，坚决杜绝各类“三违”行为。要按照“谁批准、谁签字、谁负责”的要求，严格落实特殊作业安全管理制度，同时，要加强承包商和外来作业人员的安全教育培训和管理，严禁“以包代管”、失管漏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各车间加强消防设施定期维护保养与检查工作，主管部门加大应急消防设施隐患排查频次，发现因管理不到位而造成消防设施不完好或失效的情况，依据公司相关考核办法按照上限给与考核。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进一步加强操作规程、规章制度、法律法规的培训工作，全面提升全员安全防范意识及隐患排查能力，严格控制工艺指标，不断细化修正工艺指标范围，稳定装置运行，禁止超温、超压、超负荷操作。从根源上杜绝“三违”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针对当前“两会”召开在即，各单位持续严格领导带值班制度执行，要明确带班领导在带班期间检查督促的具体地点、环节和内容，确保带班领导能够深入车间、班组进行检查，及时发现问题、解决问题。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四、生产评估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经过本次专项检查，我公司工艺、设备整体运行平稳，检查出的隐患问题已按照“五定”原则逐项落实整改，经公司风险评估，整体风险在可控范围内，发现的隐患全部为一般隐患，未发现重大安全隐患，符合安全生产运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附件：西北能化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“两会”前专项检查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整改五定表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sectPr>
      <w:headerReference r:id="rId5" w:type="default"/>
      <w:footerReference r:id="rId6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85EB3"/>
    <w:rsid w:val="354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2021-03-02T10:02:00Z</dcterms:created>
  <dc:creator>黑枣儿</dc:creator>
  <cp:lastModifiedBy>黑枣儿</cp:lastModifiedBy>
  <dcterms:modified xsi:type="dcterms:W3CDTF">2021-03-02T10:14:58Z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